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Rule="auto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Договор о создании аудиовизуального произведения, трансляции его через Интернет, об отчуждении права на произведение</w:t>
      </w:r>
    </w:p>
    <w:p w:rsidR="00000000" w:rsidDel="00000000" w:rsidP="00000000" w:rsidRDefault="00000000" w:rsidRPr="00000000" w14:paraId="00000002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г. Москва                </w:t>
        <w:tab/>
        <w:tab/>
        <w:tab/>
        <w:tab/>
        <w:tab/>
        <w:tab/>
        <w:t xml:space="preserve">___________________________</w:t>
      </w:r>
    </w:p>
    <w:p w:rsidR="00000000" w:rsidDel="00000000" w:rsidP="00000000" w:rsidRDefault="00000000" w:rsidRPr="00000000" w14:paraId="00000004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Гр. ________________________________________________ паспорт ____________________________________________</w:t>
      </w:r>
    </w:p>
    <w:p w:rsidR="00000000" w:rsidDel="00000000" w:rsidP="00000000" w:rsidRDefault="00000000" w:rsidRPr="00000000" w14:paraId="00000006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именуемый в дальнейшем "Правообладатель", с одной стороны и ООО "АКТИВ-15", ИНН: 6950249068, генеральный директор Круглова Екатерина Андреевна, действующая на основании Устава, именуемый в дальнейшем "Приобретатель", с другой стороны, а вместе именуемые "Стороны", заключили настоящий договор о нижеследующем:</w:t>
      </w:r>
    </w:p>
    <w:p w:rsidR="00000000" w:rsidDel="00000000" w:rsidP="00000000" w:rsidRDefault="00000000" w:rsidRPr="00000000" w14:paraId="00000007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9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1.1. Правообладатель передает Приобретателю принадлежащее ему право на видео и фото, снятые с тренировочными петлями FISIO® (далее - Произведение).</w:t>
      </w:r>
    </w:p>
    <w:p w:rsidR="00000000" w:rsidDel="00000000" w:rsidP="00000000" w:rsidRDefault="00000000" w:rsidRPr="00000000" w14:paraId="0000000A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1.2. Оригинал Произведения находится в собственности у ООО "АКТИВ-15".</w:t>
      </w:r>
    </w:p>
    <w:p w:rsidR="00000000" w:rsidDel="00000000" w:rsidP="00000000" w:rsidRDefault="00000000" w:rsidRPr="00000000" w14:paraId="0000000B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1.3. Правообладатель публикует созданное и согласованное Сторонами аудиовизуальное произведение: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100" w:lineRule="auto"/>
        <w:ind w:left="720" w:hanging="360"/>
        <w:rPr>
          <w:rFonts w:ascii="Times New Roman" w:cs="Times New Roman" w:eastAsia="Times New Roman" w:hAnsi="Times New Roman"/>
          <w:sz w:val="21"/>
          <w:szCs w:val="2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на своей странице в социальной сети _______________________________________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100" w:before="0" w:beforeAutospacing="0" w:lineRule="auto"/>
        <w:ind w:left="720" w:hanging="360"/>
        <w:rPr>
          <w:rFonts w:ascii="Times New Roman" w:cs="Times New Roman" w:eastAsia="Times New Roman" w:hAnsi="Times New Roman"/>
          <w:sz w:val="21"/>
          <w:szCs w:val="2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веб-сайте _____________________________________________</w:t>
      </w:r>
    </w:p>
    <w:p w:rsidR="00000000" w:rsidDel="00000000" w:rsidP="00000000" w:rsidRDefault="00000000" w:rsidRPr="00000000" w14:paraId="0000000E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в формате:</w:t>
      </w:r>
    </w:p>
    <w:p w:rsidR="00000000" w:rsidDel="00000000" w:rsidP="00000000" w:rsidRDefault="00000000" w:rsidRPr="00000000" w14:paraId="0000000F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1.3.1. Правообладатель производит создание аудиовизуального произведения по согласованному с Приобретателем сценарию самостоятельно или с помощью видеооператора, предоставляемого Приобретателем. </w:t>
      </w:r>
    </w:p>
    <w:p w:rsidR="00000000" w:rsidDel="00000000" w:rsidP="00000000" w:rsidRDefault="00000000" w:rsidRPr="00000000" w14:paraId="00000017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19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2.1. По настоящему договору Приобретателю передается исключительное право использовать Произведение в полном объеме, в любой форме и любым не противоречащим закону способом (исключительное право на произведение), в том числе осуществлять:</w:t>
      </w:r>
    </w:p>
    <w:p w:rsidR="00000000" w:rsidDel="00000000" w:rsidP="00000000" w:rsidRDefault="00000000" w:rsidRPr="00000000" w14:paraId="0000001A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2.1.1. воспроизведение Произведения;</w:t>
      </w:r>
    </w:p>
    <w:p w:rsidR="00000000" w:rsidDel="00000000" w:rsidP="00000000" w:rsidRDefault="00000000" w:rsidRPr="00000000" w14:paraId="0000001B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2.1.2. распространение Произведения путем продажи или иного отчуждения его оригинала или экземпляров;</w:t>
      </w:r>
    </w:p>
    <w:p w:rsidR="00000000" w:rsidDel="00000000" w:rsidP="00000000" w:rsidRDefault="00000000" w:rsidRPr="00000000" w14:paraId="0000001C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2.1.3. публичный показ Произведения;</w:t>
      </w:r>
    </w:p>
    <w:p w:rsidR="00000000" w:rsidDel="00000000" w:rsidP="00000000" w:rsidRDefault="00000000" w:rsidRPr="00000000" w14:paraId="0000001D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2.1.4. импорт оригинала или экземпляров Произведения в целях распространения;</w:t>
      </w:r>
    </w:p>
    <w:p w:rsidR="00000000" w:rsidDel="00000000" w:rsidP="00000000" w:rsidRDefault="00000000" w:rsidRPr="00000000" w14:paraId="0000001E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2.1.5. прокат оригинала или экземпляра Произведения;</w:t>
      </w:r>
    </w:p>
    <w:p w:rsidR="00000000" w:rsidDel="00000000" w:rsidP="00000000" w:rsidRDefault="00000000" w:rsidRPr="00000000" w14:paraId="0000001F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2.1.6. публичное исполнение Произведения;</w:t>
      </w:r>
    </w:p>
    <w:p w:rsidR="00000000" w:rsidDel="00000000" w:rsidP="00000000" w:rsidRDefault="00000000" w:rsidRPr="00000000" w14:paraId="00000020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2.1.7. сообщение в эфир;</w:t>
      </w:r>
    </w:p>
    <w:p w:rsidR="00000000" w:rsidDel="00000000" w:rsidP="00000000" w:rsidRDefault="00000000" w:rsidRPr="00000000" w14:paraId="00000021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2.1.8. сообщение по кабелю;</w:t>
      </w:r>
    </w:p>
    <w:p w:rsidR="00000000" w:rsidDel="00000000" w:rsidP="00000000" w:rsidRDefault="00000000" w:rsidRPr="00000000" w14:paraId="00000022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2.1.9. перевод или другую переработку Произведения;</w:t>
      </w:r>
    </w:p>
    <w:p w:rsidR="00000000" w:rsidDel="00000000" w:rsidP="00000000" w:rsidRDefault="00000000" w:rsidRPr="00000000" w14:paraId="00000023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2.1.10. практическую реализацию архитектурного, дизайнерского, градостроительного или садово-паркового проекта;</w:t>
      </w:r>
    </w:p>
    <w:p w:rsidR="00000000" w:rsidDel="00000000" w:rsidP="00000000" w:rsidRDefault="00000000" w:rsidRPr="00000000" w14:paraId="00000024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2.1.11. доведение Произведения до всеобщего сведения.</w:t>
      </w:r>
    </w:p>
    <w:p w:rsidR="00000000" w:rsidDel="00000000" w:rsidP="00000000" w:rsidRDefault="00000000" w:rsidRPr="00000000" w14:paraId="00000025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2.2. Приобретатель обязуется уплатить Правообладателю предусмотренное пунктом 3.1. настоящего договора вознаграждение.</w:t>
      </w:r>
    </w:p>
    <w:p w:rsidR="00000000" w:rsidDel="00000000" w:rsidP="00000000" w:rsidRDefault="00000000" w:rsidRPr="00000000" w14:paraId="00000026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2.3. Правообладатель обязуется воздерживаться от каких-либо действий, способных затруднить осуществление Приобретателем приобретенного им исключительного права на Произведение.</w:t>
      </w:r>
    </w:p>
    <w:p w:rsidR="00000000" w:rsidDel="00000000" w:rsidP="00000000" w:rsidRDefault="00000000" w:rsidRPr="00000000" w14:paraId="00000027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3. Цена договора</w:t>
      </w:r>
    </w:p>
    <w:p w:rsidR="00000000" w:rsidDel="00000000" w:rsidP="00000000" w:rsidRDefault="00000000" w:rsidRPr="00000000" w14:paraId="00000029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3.1. За отчуждение исключительного права на Произведение Приобретатель предоставляет  Правообладателю: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100" w:lineRule="auto"/>
        <w:ind w:left="720" w:hanging="360"/>
        <w:rPr>
          <w:rFonts w:ascii="Times New Roman" w:cs="Times New Roman" w:eastAsia="Times New Roman" w:hAnsi="Times New Roman"/>
          <w:sz w:val="21"/>
          <w:szCs w:val="21"/>
          <w:u w:val="none"/>
        </w:rPr>
      </w:pPr>
      <w:bookmarkStart w:colFirst="0" w:colLast="0" w:name="_heading=h.t3sbyhg8aumx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вознаграждение в размере ________________ (_______________________________) рублей;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1"/>
          <w:szCs w:val="21"/>
          <w:u w:val="none"/>
        </w:rPr>
      </w:pPr>
      <w:bookmarkStart w:colFirst="0" w:colLast="0" w:name="_heading=h.f88gp13xrkwd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скидку 25% на все оборудование FISIO®, размещенное на веб-сайте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1"/>
            <w:szCs w:val="21"/>
            <w:u w:val="single"/>
            <w:rtl w:val="0"/>
          </w:rPr>
          <w:t xml:space="preserve">https://fisio.ru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и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1"/>
            <w:szCs w:val="21"/>
            <w:u w:val="single"/>
            <w:rtl w:val="0"/>
          </w:rPr>
          <w:t xml:space="preserve">https://fisio.training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100" w:before="0" w:beforeAutospacing="0" w:lineRule="auto"/>
        <w:ind w:left="720" w:hanging="360"/>
        <w:rPr>
          <w:rFonts w:ascii="Times New Roman" w:cs="Times New Roman" w:eastAsia="Times New Roman" w:hAnsi="Times New Roman"/>
          <w:sz w:val="21"/>
          <w:szCs w:val="21"/>
          <w:u w:val="none"/>
        </w:rPr>
      </w:pPr>
      <w:bookmarkStart w:colFirst="0" w:colLast="0" w:name="_heading=h.6tdaxifnb90c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тренировочные петли FISIO® на безвозмездной основе.</w:t>
      </w:r>
    </w:p>
    <w:p w:rsidR="00000000" w:rsidDel="00000000" w:rsidP="00000000" w:rsidRDefault="00000000" w:rsidRPr="00000000" w14:paraId="0000002D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4. Ответственность по договору</w:t>
      </w:r>
    </w:p>
    <w:p w:rsidR="00000000" w:rsidDel="00000000" w:rsidP="00000000" w:rsidRDefault="00000000" w:rsidRPr="00000000" w14:paraId="0000002F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4.1. При существенном нарушении Приобретателем обязанности выплатить Правообладателю в установленный настоящим договором срок вознаграждение за приобретение исключительного права на Произведение Правообладатель вправе требовать в судебном порядке перевода на себя прав приобретателя исключительного права и возмещения убытков.</w:t>
      </w:r>
    </w:p>
    <w:p w:rsidR="00000000" w:rsidDel="00000000" w:rsidP="00000000" w:rsidRDefault="00000000" w:rsidRPr="00000000" w14:paraId="00000030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5. Заключительные положения</w:t>
      </w:r>
    </w:p>
    <w:p w:rsidR="00000000" w:rsidDel="00000000" w:rsidP="00000000" w:rsidRDefault="00000000" w:rsidRPr="00000000" w14:paraId="00000032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5.1. Исключительное право на Произведение переходит от Правообладателя к Приобретателю в момент заключения настоящего договора.</w:t>
      </w:r>
    </w:p>
    <w:p w:rsidR="00000000" w:rsidDel="00000000" w:rsidP="00000000" w:rsidRDefault="00000000" w:rsidRPr="00000000" w14:paraId="00000033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5.2. Срок действия исключительного права на Произведение исчисляется в порядке, предусмотренном ст. 1281 Гражданского кодекса РФ.</w:t>
      </w:r>
    </w:p>
    <w:p w:rsidR="00000000" w:rsidDel="00000000" w:rsidP="00000000" w:rsidRDefault="00000000" w:rsidRPr="00000000" w14:paraId="00000034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5.3. Договор вступает в силу с момента его подписания.</w:t>
      </w:r>
    </w:p>
    <w:p w:rsidR="00000000" w:rsidDel="00000000" w:rsidP="00000000" w:rsidRDefault="00000000" w:rsidRPr="00000000" w14:paraId="00000035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5.4. Настоящий договор составлен в двух аутентичных экземплярах - по одному для каждой из Сторон.</w:t>
      </w:r>
    </w:p>
    <w:p w:rsidR="00000000" w:rsidDel="00000000" w:rsidP="00000000" w:rsidRDefault="00000000" w:rsidRPr="00000000" w14:paraId="00000036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5.5. Во всем, что не предусмотрено настоящим договором, Стороны руководствуются действующим законодательством РФ.</w:t>
      </w:r>
    </w:p>
    <w:p w:rsidR="00000000" w:rsidDel="00000000" w:rsidP="00000000" w:rsidRDefault="00000000" w:rsidRPr="00000000" w14:paraId="00000037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6. Реквизиты и подписи Сторон</w:t>
      </w:r>
    </w:p>
    <w:tbl>
      <w:tblPr>
        <w:tblStyle w:val="Table2"/>
        <w:tblW w:w="9345.0" w:type="dxa"/>
        <w:jc w:val="left"/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100" w:before="10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Правообладатель                   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100" w:before="10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Приобретатель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 w14:paraId="0000003C">
            <w:pPr>
              <w:spacing w:after="100" w:before="10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100" w:before="10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100" w:before="10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100" w:before="10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100" w:before="10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100" w:before="10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100" w:before="10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Тел</w:t>
            </w:r>
          </w:p>
          <w:p w:rsidR="00000000" w:rsidDel="00000000" w:rsidP="00000000" w:rsidRDefault="00000000" w:rsidRPr="00000000" w14:paraId="00000043">
            <w:pPr>
              <w:spacing w:after="100" w:before="10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44">
            <w:pPr>
              <w:spacing w:after="100" w:before="10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100" w:before="10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100" w:before="10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100" w:before="10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100" w:before="10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100" w:before="10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100" w:before="10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100" w:before="10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100" w:before="10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Наименование: ОБЩЕСТВО С ОГРАНИЧЕННОЙ ОТВЕТСТВЕННОСТЬЮ "АКТИВ-15"</w:t>
            </w:r>
          </w:p>
          <w:p w:rsidR="00000000" w:rsidDel="00000000" w:rsidP="00000000" w:rsidRDefault="00000000" w:rsidRPr="00000000" w14:paraId="0000004E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Адрес: ПРОЕЗД БОРОВОЙ, Д. Д. 10, КОРП./СТ. СТР. 1, КВ./ОФ. ПОМЕЩ. 107 РАБОЧЕЕ МЕСТО 2, ТВЕРСКАЯ ОБЛАСТЬ, Г. ТВЕРЬ</w:t>
            </w:r>
          </w:p>
          <w:p w:rsidR="00000000" w:rsidDel="00000000" w:rsidP="00000000" w:rsidRDefault="00000000" w:rsidRPr="00000000" w14:paraId="0000004F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Номер счёта: 40702810302220004877</w:t>
            </w:r>
          </w:p>
          <w:p w:rsidR="00000000" w:rsidDel="00000000" w:rsidP="00000000" w:rsidRDefault="00000000" w:rsidRPr="00000000" w14:paraId="00000050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Валюта: РОССИЙСКИЙ РУБЛЬ</w:t>
            </w:r>
          </w:p>
          <w:p w:rsidR="00000000" w:rsidDel="00000000" w:rsidP="00000000" w:rsidRDefault="00000000" w:rsidRPr="00000000" w14:paraId="00000051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ИНН: 6950249068</w:t>
            </w:r>
          </w:p>
          <w:p w:rsidR="00000000" w:rsidDel="00000000" w:rsidP="00000000" w:rsidRDefault="00000000" w:rsidRPr="00000000" w14:paraId="00000052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КПП: 695001001</w:t>
            </w:r>
          </w:p>
          <w:p w:rsidR="00000000" w:rsidDel="00000000" w:rsidP="00000000" w:rsidRDefault="00000000" w:rsidRPr="00000000" w14:paraId="00000053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Банк: АО «АЛЬФА-БАНК»</w:t>
            </w:r>
          </w:p>
          <w:p w:rsidR="00000000" w:rsidDel="00000000" w:rsidP="00000000" w:rsidRDefault="00000000" w:rsidRPr="00000000" w14:paraId="00000054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Корреспондентский счёт: 30101810200000000593</w:t>
            </w:r>
          </w:p>
          <w:p w:rsidR="00000000" w:rsidDel="00000000" w:rsidP="00000000" w:rsidRDefault="00000000" w:rsidRPr="00000000" w14:paraId="00000055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БИК: 044525593</w:t>
            </w:r>
          </w:p>
          <w:p w:rsidR="00000000" w:rsidDel="00000000" w:rsidP="00000000" w:rsidRDefault="00000000" w:rsidRPr="00000000" w14:paraId="00000056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1"/>
                  <w:szCs w:val="21"/>
                  <w:u w:val="single"/>
                  <w:rtl w:val="0"/>
                </w:rPr>
                <w:t xml:space="preserve">welcome@fisio.ru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+7 (495) 414-42-45 </w:t>
            </w:r>
          </w:p>
          <w:p w:rsidR="00000000" w:rsidDel="00000000" w:rsidP="00000000" w:rsidRDefault="00000000" w:rsidRPr="00000000" w14:paraId="00000059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</w:rPr>
              <w:drawing>
                <wp:inline distB="114300" distT="114300" distL="114300" distR="114300">
                  <wp:extent cx="1470991" cy="1317969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991" cy="13179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(Круглова Е. А.)</w:t>
            </w:r>
          </w:p>
          <w:p w:rsidR="00000000" w:rsidDel="00000000" w:rsidP="00000000" w:rsidRDefault="00000000" w:rsidRPr="00000000" w14:paraId="0000005F">
            <w:pPr>
              <w:spacing w:after="100"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100" w:before="10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BC220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 w:val="1"/>
    <w:unhideWhenUsed w:val="1"/>
    <w:rsid w:val="00BC220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mailto:welcome@fisio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isio.ru" TargetMode="External"/><Relationship Id="rId8" Type="http://schemas.openxmlformats.org/officeDocument/2006/relationships/hyperlink" Target="https://fisio.train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LRkDcz12ubIJKm3KGBo1GN3MA==">AMUW2mXd6Vk7r7T0nLZSo90GOTCN7lmrUJREDkR/eS6bQLEuBOXg1WjL5UWVLuYpNw2EMnx2ZaMy10v6JdrjzLpdJakBSnx15ekgjNLF4xKm+YFybERKEAQiPzRu0FwsiO+ocVs0p07zQ2wuvVMovlQn/jw60HzEyOVRRRN51OgiPtmNUB3GWEThAEtrLUquF012W1DNbjhG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2022-10-02T06:48:00Z</dcterms:created>
</cp:coreProperties>
</file>